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2.74: Movimentos Contados - Ponto 74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4 A-B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2.74: Volumes Contados - Ponto 74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98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98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9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1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1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1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1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